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132" w:rsidRPr="00656A95" w:rsidRDefault="00FD6132" w:rsidP="00656A95">
      <w:pPr>
        <w:ind w:left="2127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56A95">
        <w:rPr>
          <w:rFonts w:ascii="Times New Roman" w:hAnsi="Times New Roman"/>
          <w:b/>
          <w:bCs/>
          <w:sz w:val="24"/>
          <w:szCs w:val="24"/>
        </w:rPr>
        <w:t>Prf</w:t>
      </w:r>
      <w:proofErr w:type="spellEnd"/>
      <w:r w:rsidRPr="00656A95">
        <w:rPr>
          <w:rFonts w:ascii="Times New Roman" w:hAnsi="Times New Roman"/>
          <w:b/>
          <w:bCs/>
          <w:sz w:val="24"/>
          <w:szCs w:val="24"/>
        </w:rPr>
        <w:t xml:space="preserve"> Santrifüj Cihazı Teknik Şartnamesi</w:t>
      </w:r>
    </w:p>
    <w:p w:rsidR="00FD6132" w:rsidRPr="00656A95" w:rsidRDefault="00D506DC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L-</w:t>
      </w:r>
      <w:proofErr w:type="spellStart"/>
      <w:r w:rsidR="00FD6132" w:rsidRPr="00656A95">
        <w:rPr>
          <w:rFonts w:ascii="Times New Roman" w:hAnsi="Times New Roman"/>
          <w:sz w:val="24"/>
          <w:szCs w:val="24"/>
        </w:rPr>
        <w:t>Prf</w:t>
      </w:r>
      <w:proofErr w:type="spellEnd"/>
      <w:r w:rsidR="00FD6132" w:rsidRPr="00656A95">
        <w:rPr>
          <w:rFonts w:ascii="Times New Roman" w:hAnsi="Times New Roman"/>
          <w:sz w:val="24"/>
          <w:szCs w:val="24"/>
        </w:rPr>
        <w:t xml:space="preserve"> masa</w:t>
      </w:r>
      <w:r w:rsidR="00646460" w:rsidRPr="00656A95">
        <w:rPr>
          <w:rFonts w:ascii="Times New Roman" w:hAnsi="Times New Roman"/>
          <w:sz w:val="24"/>
          <w:szCs w:val="24"/>
        </w:rPr>
        <w:t xml:space="preserve"> tipi </w:t>
      </w:r>
      <w:proofErr w:type="gramStart"/>
      <w:r w:rsidR="00646460" w:rsidRPr="00656A95">
        <w:rPr>
          <w:rFonts w:ascii="Times New Roman" w:hAnsi="Times New Roman"/>
          <w:sz w:val="24"/>
          <w:szCs w:val="24"/>
        </w:rPr>
        <w:t>santrifüj</w:t>
      </w:r>
      <w:proofErr w:type="gramEnd"/>
      <w:r w:rsidR="00646460" w:rsidRPr="00656A95">
        <w:rPr>
          <w:rFonts w:ascii="Times New Roman" w:hAnsi="Times New Roman"/>
          <w:sz w:val="24"/>
          <w:szCs w:val="24"/>
        </w:rPr>
        <w:t xml:space="preserve"> cihazı olmalıdır.</w:t>
      </w:r>
    </w:p>
    <w:p w:rsidR="00FD6132" w:rsidRPr="00656A95" w:rsidRDefault="00D506DC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L-</w:t>
      </w:r>
      <w:proofErr w:type="spellStart"/>
      <w:r w:rsidR="00FD6132" w:rsidRPr="00656A95">
        <w:rPr>
          <w:rFonts w:ascii="Times New Roman" w:hAnsi="Times New Roman"/>
          <w:sz w:val="24"/>
          <w:szCs w:val="24"/>
        </w:rPr>
        <w:t>Prf</w:t>
      </w:r>
      <w:proofErr w:type="spellEnd"/>
      <w:r w:rsidRPr="00656A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D6132" w:rsidRPr="00656A95">
        <w:rPr>
          <w:rFonts w:ascii="Times New Roman" w:hAnsi="Times New Roman"/>
          <w:sz w:val="24"/>
          <w:szCs w:val="24"/>
        </w:rPr>
        <w:t>santrifüj</w:t>
      </w:r>
      <w:proofErr w:type="gramEnd"/>
      <w:r w:rsidR="00FD6132" w:rsidRPr="00656A95">
        <w:rPr>
          <w:rFonts w:ascii="Times New Roman" w:hAnsi="Times New Roman"/>
          <w:sz w:val="24"/>
          <w:szCs w:val="24"/>
        </w:rPr>
        <w:t xml:space="preserve"> cihazı ile deney tüpleri, mikro plakalar, </w:t>
      </w:r>
      <w:proofErr w:type="spellStart"/>
      <w:r w:rsidR="00FD6132" w:rsidRPr="00656A95">
        <w:rPr>
          <w:rFonts w:ascii="Times New Roman" w:hAnsi="Times New Roman"/>
          <w:sz w:val="24"/>
          <w:szCs w:val="24"/>
        </w:rPr>
        <w:t>fal</w:t>
      </w:r>
      <w:r w:rsidR="00646460" w:rsidRPr="00656A95">
        <w:rPr>
          <w:rFonts w:ascii="Times New Roman" w:hAnsi="Times New Roman"/>
          <w:sz w:val="24"/>
          <w:szCs w:val="24"/>
        </w:rPr>
        <w:t>con</w:t>
      </w:r>
      <w:proofErr w:type="spellEnd"/>
      <w:r w:rsidR="00646460" w:rsidRPr="00656A95">
        <w:rPr>
          <w:rFonts w:ascii="Times New Roman" w:hAnsi="Times New Roman"/>
          <w:sz w:val="24"/>
          <w:szCs w:val="24"/>
        </w:rPr>
        <w:t xml:space="preserve"> tüpleri santrifüj edilebilmelidir</w:t>
      </w:r>
      <w:r w:rsidR="00FD6132" w:rsidRPr="00656A95">
        <w:rPr>
          <w:rFonts w:ascii="Times New Roman" w:hAnsi="Times New Roman"/>
          <w:sz w:val="24"/>
          <w:szCs w:val="24"/>
        </w:rPr>
        <w:t xml:space="preserve">. </w:t>
      </w:r>
    </w:p>
    <w:p w:rsidR="00FD6132" w:rsidRPr="00656A95" w:rsidRDefault="00D506DC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L-</w:t>
      </w:r>
      <w:r w:rsidR="00FD6132" w:rsidRPr="00656A95">
        <w:rPr>
          <w:rFonts w:ascii="Times New Roman" w:hAnsi="Times New Roman"/>
          <w:sz w:val="24"/>
          <w:szCs w:val="24"/>
        </w:rPr>
        <w:t>PRF elde etmede kulla</w:t>
      </w:r>
      <w:r w:rsidR="00646460" w:rsidRPr="00656A95">
        <w:rPr>
          <w:rFonts w:ascii="Times New Roman" w:hAnsi="Times New Roman"/>
          <w:sz w:val="24"/>
          <w:szCs w:val="24"/>
        </w:rPr>
        <w:t xml:space="preserve">nılan </w:t>
      </w:r>
      <w:proofErr w:type="gramStart"/>
      <w:r w:rsidR="00646460" w:rsidRPr="00656A95">
        <w:rPr>
          <w:rFonts w:ascii="Times New Roman" w:hAnsi="Times New Roman"/>
          <w:sz w:val="24"/>
          <w:szCs w:val="24"/>
        </w:rPr>
        <w:t>santrifüj</w:t>
      </w:r>
      <w:proofErr w:type="gramEnd"/>
      <w:r w:rsidR="00646460" w:rsidRPr="00656A95">
        <w:rPr>
          <w:rFonts w:ascii="Times New Roman" w:hAnsi="Times New Roman"/>
          <w:sz w:val="24"/>
          <w:szCs w:val="24"/>
        </w:rPr>
        <w:t xml:space="preserve"> makinasının dev</w:t>
      </w:r>
      <w:r w:rsidR="00FD6132" w:rsidRPr="00656A95">
        <w:rPr>
          <w:rFonts w:ascii="Times New Roman" w:hAnsi="Times New Roman"/>
          <w:sz w:val="24"/>
          <w:szCs w:val="24"/>
        </w:rPr>
        <w:t xml:space="preserve">ri ve </w:t>
      </w:r>
      <w:r w:rsidR="00646460" w:rsidRPr="00656A95">
        <w:rPr>
          <w:rFonts w:ascii="Times New Roman" w:hAnsi="Times New Roman"/>
          <w:sz w:val="24"/>
          <w:szCs w:val="24"/>
        </w:rPr>
        <w:t>çalışma süresi ayarlanabilmeli ve dijital göstergeye sahip olmalıdır</w:t>
      </w:r>
      <w:r w:rsidR="00FD6132" w:rsidRPr="00656A95">
        <w:rPr>
          <w:rFonts w:ascii="Times New Roman" w:hAnsi="Times New Roman"/>
          <w:sz w:val="24"/>
          <w:szCs w:val="24"/>
        </w:rPr>
        <w:t xml:space="preserve">. </w:t>
      </w:r>
    </w:p>
    <w:p w:rsidR="00126510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Devir ayarı 100 devirlik artışlarla ger</w:t>
      </w:r>
      <w:r w:rsidR="00C15C7E" w:rsidRPr="00656A95">
        <w:rPr>
          <w:rFonts w:ascii="Times New Roman" w:hAnsi="Times New Roman"/>
          <w:sz w:val="24"/>
          <w:szCs w:val="24"/>
        </w:rPr>
        <w:t>ç</w:t>
      </w:r>
      <w:r w:rsidR="00646460" w:rsidRPr="00656A95">
        <w:rPr>
          <w:rFonts w:ascii="Times New Roman" w:hAnsi="Times New Roman"/>
          <w:sz w:val="24"/>
          <w:szCs w:val="24"/>
        </w:rPr>
        <w:t>ekleştirilmelidir.</w:t>
      </w:r>
      <w:r w:rsidRPr="00656A95">
        <w:rPr>
          <w:rFonts w:ascii="Times New Roman" w:hAnsi="Times New Roman"/>
          <w:sz w:val="24"/>
          <w:szCs w:val="24"/>
        </w:rPr>
        <w:t xml:space="preserve"> </w:t>
      </w:r>
      <w:r w:rsidR="00126510" w:rsidRPr="00656A95">
        <w:rPr>
          <w:rFonts w:ascii="Times New Roman" w:hAnsi="Times New Roman"/>
          <w:sz w:val="24"/>
          <w:szCs w:val="24"/>
        </w:rPr>
        <w:t>(</w:t>
      </w:r>
      <w:r w:rsidR="004D1A96" w:rsidRPr="00656A95">
        <w:rPr>
          <w:rFonts w:ascii="Times New Roman" w:hAnsi="Times New Roman"/>
          <w:sz w:val="24"/>
          <w:szCs w:val="24"/>
        </w:rPr>
        <w:t>1</w:t>
      </w:r>
      <w:r w:rsidR="00126510" w:rsidRPr="00656A95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126510" w:rsidRPr="00656A95">
        <w:rPr>
          <w:rFonts w:ascii="Times New Roman" w:hAnsi="Times New Roman"/>
          <w:sz w:val="24"/>
          <w:szCs w:val="24"/>
        </w:rPr>
        <w:t>rpm</w:t>
      </w:r>
      <w:proofErr w:type="spellEnd"/>
      <w:r w:rsidR="00126510" w:rsidRPr="00656A95">
        <w:rPr>
          <w:rFonts w:ascii="Times New Roman" w:hAnsi="Times New Roman"/>
          <w:sz w:val="24"/>
          <w:szCs w:val="24"/>
        </w:rPr>
        <w:t xml:space="preserve"> – </w:t>
      </w:r>
      <w:r w:rsidR="004D1A96" w:rsidRPr="00656A95">
        <w:rPr>
          <w:rFonts w:ascii="Times New Roman" w:hAnsi="Times New Roman"/>
          <w:sz w:val="24"/>
          <w:szCs w:val="24"/>
        </w:rPr>
        <w:t>60</w:t>
      </w:r>
      <w:r w:rsidR="00126510" w:rsidRPr="00656A95">
        <w:rPr>
          <w:rFonts w:ascii="Times New Roman" w:hAnsi="Times New Roman"/>
          <w:sz w:val="24"/>
          <w:szCs w:val="24"/>
        </w:rPr>
        <w:t xml:space="preserve">00rpm arasında ayarlanabilir.) 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 xml:space="preserve">Devir süresi </w:t>
      </w:r>
      <w:r w:rsidR="00126510" w:rsidRPr="00656A95">
        <w:rPr>
          <w:rFonts w:ascii="Times New Roman" w:hAnsi="Times New Roman"/>
          <w:sz w:val="24"/>
          <w:szCs w:val="24"/>
        </w:rPr>
        <w:t>0 - 99</w:t>
      </w:r>
      <w:r w:rsidRPr="00656A95">
        <w:rPr>
          <w:rFonts w:ascii="Times New Roman" w:hAnsi="Times New Roman"/>
          <w:sz w:val="24"/>
          <w:szCs w:val="24"/>
        </w:rPr>
        <w:t xml:space="preserve"> dakika arasında 1'er dakik</w:t>
      </w:r>
      <w:r w:rsidR="00646460" w:rsidRPr="00656A95">
        <w:rPr>
          <w:rFonts w:ascii="Times New Roman" w:hAnsi="Times New Roman"/>
          <w:sz w:val="24"/>
          <w:szCs w:val="24"/>
        </w:rPr>
        <w:t>alık ayarlamalarla sağlanabilmelidir.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 xml:space="preserve">Santrifüj cihazında otomatik dengesiz yük kesicisi </w:t>
      </w:r>
      <w:r w:rsidR="00646460" w:rsidRPr="00656A95">
        <w:rPr>
          <w:rFonts w:ascii="Times New Roman" w:hAnsi="Times New Roman"/>
          <w:sz w:val="24"/>
          <w:szCs w:val="24"/>
        </w:rPr>
        <w:t>olmalı</w:t>
      </w:r>
      <w:r w:rsidRPr="00656A95">
        <w:rPr>
          <w:rFonts w:ascii="Times New Roman" w:hAnsi="Times New Roman"/>
          <w:sz w:val="24"/>
          <w:szCs w:val="24"/>
        </w:rPr>
        <w:t xml:space="preserve">,  </w:t>
      </w:r>
      <w:proofErr w:type="gramStart"/>
      <w:r w:rsidRPr="00656A95">
        <w:rPr>
          <w:rFonts w:ascii="Times New Roman" w:hAnsi="Times New Roman"/>
          <w:sz w:val="24"/>
          <w:szCs w:val="24"/>
        </w:rPr>
        <w:t>santrifüj</w:t>
      </w:r>
      <w:proofErr w:type="gramEnd"/>
      <w:r w:rsidRPr="00656A95">
        <w:rPr>
          <w:rFonts w:ascii="Times New Roman" w:hAnsi="Times New Roman"/>
          <w:sz w:val="24"/>
          <w:szCs w:val="24"/>
        </w:rPr>
        <w:t xml:space="preserve"> dengesizlik durumlarında cihaz otomatik olarak </w:t>
      </w:r>
      <w:r w:rsidR="00646460" w:rsidRPr="00656A95">
        <w:rPr>
          <w:rFonts w:ascii="Times New Roman" w:hAnsi="Times New Roman"/>
          <w:sz w:val="24"/>
          <w:szCs w:val="24"/>
        </w:rPr>
        <w:t>durmalıdır</w:t>
      </w:r>
      <w:r w:rsidRPr="00656A95">
        <w:rPr>
          <w:rFonts w:ascii="Times New Roman" w:hAnsi="Times New Roman"/>
          <w:sz w:val="24"/>
          <w:szCs w:val="24"/>
        </w:rPr>
        <w:t>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 xml:space="preserve">Santrifüj esnasında cihazın kapak kilit mekanizması devrede </w:t>
      </w:r>
      <w:r w:rsidR="00646460" w:rsidRPr="00656A95">
        <w:rPr>
          <w:rFonts w:ascii="Times New Roman" w:hAnsi="Times New Roman"/>
          <w:sz w:val="24"/>
          <w:szCs w:val="24"/>
        </w:rPr>
        <w:t>olmalı</w:t>
      </w:r>
      <w:r w:rsidRPr="00656A95">
        <w:rPr>
          <w:rFonts w:ascii="Times New Roman" w:hAnsi="Times New Roman"/>
          <w:sz w:val="24"/>
          <w:szCs w:val="24"/>
        </w:rPr>
        <w:t xml:space="preserve"> ve kapak </w:t>
      </w:r>
      <w:r w:rsidR="00646460" w:rsidRPr="00656A95">
        <w:rPr>
          <w:rFonts w:ascii="Times New Roman" w:hAnsi="Times New Roman"/>
          <w:sz w:val="24"/>
          <w:szCs w:val="24"/>
        </w:rPr>
        <w:t>açılmamalıdır</w:t>
      </w:r>
      <w:r w:rsidRPr="00656A95">
        <w:rPr>
          <w:rFonts w:ascii="Times New Roman" w:hAnsi="Times New Roman"/>
          <w:sz w:val="24"/>
          <w:szCs w:val="24"/>
        </w:rPr>
        <w:t>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Santrifüj cihazı</w:t>
      </w:r>
      <w:r w:rsidR="00646460" w:rsidRPr="00656A95">
        <w:rPr>
          <w:rFonts w:ascii="Times New Roman" w:hAnsi="Times New Roman"/>
          <w:sz w:val="24"/>
          <w:szCs w:val="24"/>
        </w:rPr>
        <w:t>,</w:t>
      </w:r>
      <w:r w:rsidRPr="00656A95">
        <w:rPr>
          <w:rFonts w:ascii="Times New Roman" w:hAnsi="Times New Roman"/>
          <w:sz w:val="24"/>
          <w:szCs w:val="24"/>
        </w:rPr>
        <w:t xml:space="preserve"> </w:t>
      </w:r>
      <w:r w:rsidR="00646460" w:rsidRPr="00656A95">
        <w:rPr>
          <w:rFonts w:ascii="Times New Roman" w:hAnsi="Times New Roman"/>
          <w:sz w:val="24"/>
          <w:szCs w:val="24"/>
        </w:rPr>
        <w:t>klinik ortamında hekime ve hastaya rahatsızlık vermeyecek kadar sessiz çalışmalı</w:t>
      </w:r>
      <w:r w:rsidRPr="00656A95">
        <w:rPr>
          <w:rFonts w:ascii="Times New Roman" w:hAnsi="Times New Roman"/>
          <w:sz w:val="24"/>
          <w:szCs w:val="24"/>
        </w:rPr>
        <w:t>dır.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 xml:space="preserve">Santrifüj makinası 220V alternatif akım </w:t>
      </w:r>
      <w:r w:rsidR="00646460" w:rsidRPr="00656A95">
        <w:rPr>
          <w:rFonts w:ascii="Times New Roman" w:hAnsi="Times New Roman"/>
          <w:sz w:val="24"/>
          <w:szCs w:val="24"/>
        </w:rPr>
        <w:t xml:space="preserve">şehir voltajı ile çalışmalıdır. 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>Santrifüj makinası üretim hatalarına karşı 2 yıl</w:t>
      </w:r>
      <w:r w:rsidR="00646460" w:rsidRPr="00656A95">
        <w:rPr>
          <w:rFonts w:ascii="Times New Roman" w:hAnsi="Times New Roman"/>
          <w:sz w:val="24"/>
          <w:szCs w:val="24"/>
        </w:rPr>
        <w:t xml:space="preserve"> ücretsiz garanti kapsamında olmalıdır. 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656A95">
        <w:rPr>
          <w:rFonts w:ascii="Times New Roman" w:hAnsi="Times New Roman"/>
          <w:sz w:val="24"/>
          <w:szCs w:val="24"/>
        </w:rPr>
        <w:t xml:space="preserve">Santrifüj cihazı ile birlikte kan alımında kullanılmak üzere 24 adet güvenlikli kan alma seti, 1 </w:t>
      </w:r>
      <w:r w:rsidRPr="00656A95">
        <w:rPr>
          <w:rFonts w:ascii="Times New Roman" w:hAnsi="Times New Roman"/>
          <w:color w:val="000000" w:themeColor="text1"/>
          <w:sz w:val="24"/>
          <w:szCs w:val="24"/>
        </w:rPr>
        <w:t>adet turnike ve 100 adet boş 9</w:t>
      </w:r>
      <w:r w:rsidR="00503D79"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46460" w:rsidRPr="00656A95">
        <w:rPr>
          <w:rFonts w:ascii="Times New Roman" w:hAnsi="Times New Roman"/>
          <w:color w:val="000000" w:themeColor="text1"/>
          <w:sz w:val="24"/>
          <w:szCs w:val="24"/>
        </w:rPr>
        <w:t>ml tüp verilmelidir</w:t>
      </w:r>
      <w:r w:rsidRPr="00656A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PRF setinin içerisinde elde edilen </w:t>
      </w:r>
      <w:proofErr w:type="spellStart"/>
      <w:r w:rsidRPr="00656A95">
        <w:rPr>
          <w:rFonts w:ascii="Times New Roman" w:hAnsi="Times New Roman"/>
          <w:color w:val="000000" w:themeColor="text1"/>
          <w:sz w:val="24"/>
          <w:szCs w:val="24"/>
        </w:rPr>
        <w:t>PRF’i</w:t>
      </w:r>
      <w:proofErr w:type="spellEnd"/>
      <w:r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 gerekli kalınlığa ve biçime getirmek için gerekli kapları içeren </w:t>
      </w:r>
      <w:proofErr w:type="spellStart"/>
      <w:r w:rsidRPr="00656A95">
        <w:rPr>
          <w:rFonts w:ascii="Times New Roman" w:hAnsi="Times New Roman"/>
          <w:color w:val="000000" w:themeColor="text1"/>
          <w:sz w:val="24"/>
          <w:szCs w:val="24"/>
        </w:rPr>
        <w:t>Prf</w:t>
      </w:r>
      <w:proofErr w:type="spellEnd"/>
      <w:r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 Box kiti, </w:t>
      </w:r>
      <w:proofErr w:type="spellStart"/>
      <w:r w:rsidRPr="00656A95">
        <w:rPr>
          <w:rFonts w:ascii="Times New Roman" w:hAnsi="Times New Roman"/>
          <w:color w:val="000000" w:themeColor="text1"/>
          <w:sz w:val="24"/>
          <w:szCs w:val="24"/>
        </w:rPr>
        <w:t>PRF’i</w:t>
      </w:r>
      <w:proofErr w:type="spellEnd"/>
      <w:r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 tutmak için pens,</w:t>
      </w:r>
      <w:r w:rsidR="00646460"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 kesmek için makas bulunmalıdır</w:t>
      </w:r>
      <w:r w:rsidRPr="00656A95">
        <w:rPr>
          <w:rFonts w:ascii="Times New Roman" w:hAnsi="Times New Roman"/>
          <w:color w:val="000000" w:themeColor="text1"/>
          <w:sz w:val="24"/>
          <w:szCs w:val="24"/>
        </w:rPr>
        <w:t>. Belirtilen tüm elemanlar 134 derecede buharlı otokl</w:t>
      </w:r>
      <w:r w:rsidR="00646460" w:rsidRPr="00656A95">
        <w:rPr>
          <w:rFonts w:ascii="Times New Roman" w:hAnsi="Times New Roman"/>
          <w:color w:val="000000" w:themeColor="text1"/>
          <w:sz w:val="24"/>
          <w:szCs w:val="24"/>
        </w:rPr>
        <w:t>avda sterilizasyona dayanıklı olmalıdır</w:t>
      </w:r>
      <w:r w:rsidRPr="00656A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D6132" w:rsidRPr="00656A95" w:rsidRDefault="00FD6132">
      <w:pPr>
        <w:pStyle w:val="ListeParagraf1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656A95">
        <w:rPr>
          <w:rFonts w:ascii="Times New Roman" w:hAnsi="Times New Roman"/>
          <w:color w:val="000000" w:themeColor="text1"/>
          <w:sz w:val="24"/>
          <w:szCs w:val="24"/>
        </w:rPr>
        <w:t>Santrifüj cihazı FDA onaylı olmalıdır.</w:t>
      </w:r>
    </w:p>
    <w:p w:rsidR="00656A95" w:rsidRPr="00656A95" w:rsidRDefault="00BF5F2D" w:rsidP="00656A95">
      <w:pPr>
        <w:pStyle w:val="ListeParagraf1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656A95">
        <w:rPr>
          <w:rFonts w:ascii="Times New Roman" w:hAnsi="Times New Roman"/>
          <w:color w:val="000000" w:themeColor="text1"/>
          <w:sz w:val="24"/>
          <w:szCs w:val="24"/>
        </w:rPr>
        <w:t>Santrifüj cihazı Sağlık Bakanlığı Ürün Takip Si</w:t>
      </w:r>
      <w:r w:rsidR="00646460"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stemine (ÜTS) kayıtlı olmalıdır. </w:t>
      </w:r>
    </w:p>
    <w:p w:rsidR="00FD6132" w:rsidRPr="00656A95" w:rsidRDefault="00656A95" w:rsidP="009576BF">
      <w:pPr>
        <w:pStyle w:val="ListeParagraf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bookmarkStart w:id="0" w:name="_GoBack"/>
      <w:r w:rsidRPr="00656A95">
        <w:rPr>
          <w:rFonts w:ascii="Times New Roman" w:hAnsi="Times New Roman"/>
          <w:color w:val="000000" w:themeColor="text1"/>
          <w:sz w:val="24"/>
          <w:szCs w:val="24"/>
        </w:rPr>
        <w:t xml:space="preserve">Firma kurulumu yapacaktır ve garanti süresi kurulum yapıldığı gün başlayacaktır. </w:t>
      </w:r>
    </w:p>
    <w:bookmarkEnd w:id="0"/>
    <w:p w:rsidR="00FD6132" w:rsidRPr="00656A95" w:rsidRDefault="00FD6132">
      <w:pPr>
        <w:rPr>
          <w:rFonts w:ascii="Times New Roman" w:hAnsi="Times New Roman"/>
          <w:sz w:val="24"/>
          <w:szCs w:val="24"/>
        </w:rPr>
      </w:pPr>
    </w:p>
    <w:sectPr w:rsidR="00FD6132" w:rsidRPr="00656A95">
      <w:pgSz w:w="11906" w:h="16838"/>
      <w:pgMar w:top="1417" w:right="1417" w:bottom="1417" w:left="1417" w:header="708" w:footer="708" w:gutter="0"/>
      <w:cols w:space="708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6DC"/>
    <w:rsid w:val="00126510"/>
    <w:rsid w:val="00233A1B"/>
    <w:rsid w:val="004D1A96"/>
    <w:rsid w:val="00503D79"/>
    <w:rsid w:val="00646460"/>
    <w:rsid w:val="00656A95"/>
    <w:rsid w:val="00AC0355"/>
    <w:rsid w:val="00BF5F2D"/>
    <w:rsid w:val="00C15C7E"/>
    <w:rsid w:val="00D506DC"/>
    <w:rsid w:val="00EB0780"/>
    <w:rsid w:val="00FD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C8C3CF"/>
  <w15:docId w15:val="{AAF71866-4B61-49A9-A1E4-79E495F0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SimSun" w:hAnsi="Calibri"/>
      <w:kern w:val="1"/>
      <w:sz w:val="22"/>
      <w:szCs w:val="22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ListLabel1">
    <w:name w:val="ListLabel 1"/>
    <w:rPr>
      <w:rFonts w:cs="Courier New"/>
    </w:rPr>
  </w:style>
  <w:style w:type="character" w:customStyle="1" w:styleId="VarsaylanParagrafYazTipi1">
    <w:name w:val="Varsayılan Paragraf Yazı 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  <w:rPr>
      <w:rFonts w:cs="Tahoma"/>
    </w:rPr>
  </w:style>
  <w:style w:type="paragraph" w:customStyle="1" w:styleId="Balk0">
    <w:name w:val="Başlık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WW-Balk">
    <w:name w:val="WW-Başlık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KonuBal">
    <w:name w:val="Title"/>
    <w:basedOn w:val="Balk"/>
    <w:next w:val="Altyaz"/>
    <w:qFormat/>
  </w:style>
  <w:style w:type="paragraph" w:styleId="Altyaz">
    <w:name w:val="Subtitle"/>
    <w:basedOn w:val="Balk"/>
    <w:next w:val="GvdeMetni"/>
    <w:qFormat/>
    <w:pPr>
      <w:jc w:val="center"/>
    </w:pPr>
    <w:rPr>
      <w:i/>
      <w:iCs/>
    </w:rPr>
  </w:style>
  <w:style w:type="paragraph" w:customStyle="1" w:styleId="ListeParagraf1">
    <w:name w:val="Liste Paragraf1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Atacan Yavuz</dc:creator>
  <cp:lastModifiedBy>User</cp:lastModifiedBy>
  <cp:revision>4</cp:revision>
  <cp:lastPrinted>1899-12-31T22:00:00Z</cp:lastPrinted>
  <dcterms:created xsi:type="dcterms:W3CDTF">2024-01-24T11:59:00Z</dcterms:created>
  <dcterms:modified xsi:type="dcterms:W3CDTF">2024-07-25T18:21:00Z</dcterms:modified>
</cp:coreProperties>
</file>